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B505C0" w:rsidRDefault="00903581" w:rsidP="00B505C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05C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B505C0" w:rsidRPr="00B505C0" w:rsidRDefault="00FA2B87" w:rsidP="00B505C0">
      <w:pPr>
        <w:pStyle w:val="ConsPlusTitle"/>
        <w:ind w:left="-10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B505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419AF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сельского поселения </w:t>
      </w:r>
      <w:r w:rsidR="00A33CB5" w:rsidRPr="00A33CB5">
        <w:rPr>
          <w:rFonts w:ascii="Times New Roman" w:hAnsi="Times New Roman" w:cs="Times New Roman"/>
          <w:b w:val="0"/>
          <w:color w:val="010101"/>
          <w:sz w:val="28"/>
          <w:szCs w:val="28"/>
        </w:rPr>
        <w:t>Липовка</w:t>
      </w:r>
      <w:r w:rsidR="00B505C0" w:rsidRPr="00A33CB5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A33CB5" w:rsidRPr="00A33CB5">
        <w:rPr>
          <w:rFonts w:ascii="Times New Roman" w:hAnsi="Times New Roman" w:cs="Times New Roman"/>
          <w:b w:val="0"/>
          <w:color w:val="010101"/>
          <w:sz w:val="28"/>
          <w:szCs w:val="28"/>
        </w:rPr>
        <w:t>Липовка</w:t>
      </w:r>
      <w:r w:rsidR="00B505C0" w:rsidRPr="00A33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Сергиевский Самарской области</w:t>
      </w:r>
      <w:r w:rsidR="00B505C0" w:rsidRPr="00B505C0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A33CB5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581" w:rsidRPr="00AF6242" w:rsidRDefault="00FA2B87" w:rsidP="00B95F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A33CB5" w:rsidRPr="00A33CB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AF6242">
        <w:rPr>
          <w:rFonts w:ascii="Times New Roman" w:hAnsi="Times New Roman" w:cs="Times New Roman"/>
          <w:sz w:val="28"/>
          <w:szCs w:val="28"/>
        </w:rPr>
        <w:t>бщ</w:t>
      </w:r>
      <w:r w:rsidRPr="00AF6242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AF6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AF6242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A33CB5" w:rsidRPr="00A33CB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AF6242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A33CB5" w:rsidRPr="00A33CB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AF6242">
        <w:rPr>
          <w:rFonts w:ascii="Times New Roman" w:hAnsi="Times New Roman" w:cs="Times New Roman"/>
          <w:sz w:val="28"/>
          <w:szCs w:val="28"/>
        </w:rPr>
        <w:t>» (далее –</w:t>
      </w:r>
      <w:r w:rsidR="00B505C0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AF6242" w:rsidRDefault="00647EEA" w:rsidP="00B95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</w:t>
      </w:r>
      <w:r w:rsidR="00A33CB5">
        <w:rPr>
          <w:rFonts w:ascii="Times New Roman" w:hAnsi="Times New Roman" w:cs="Times New Roman"/>
          <w:bCs/>
          <w:sz w:val="28"/>
          <w:szCs w:val="28"/>
        </w:rPr>
        <w:t>ской Федерации от 27.10.2021 №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>1844</w:t>
      </w:r>
      <w:r w:rsidR="00A33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B95F72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A33CB5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33CB5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A33CB5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A33CB5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A33CB5" w:rsidRPr="00A33CB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A33CB5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A33CB5"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117BF6" w:rsidRPr="00117BF6">
          <w:rPr>
            <w:rStyle w:val="a5"/>
            <w:rFonts w:ascii="Times New Roman" w:hAnsi="Times New Roman" w:cs="Times New Roman"/>
            <w:sz w:val="28"/>
            <w:szCs w:val="28"/>
          </w:rPr>
          <w:t>http://sergie</w:t>
        </w:r>
        <w:r w:rsidR="00117BF6" w:rsidRPr="00117BF6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="00117BF6" w:rsidRPr="00117BF6">
          <w:rPr>
            <w:rStyle w:val="a5"/>
            <w:rFonts w:ascii="Times New Roman" w:hAnsi="Times New Roman" w:cs="Times New Roman"/>
            <w:sz w:val="28"/>
            <w:szCs w:val="28"/>
          </w:rPr>
          <w:t>sk.ru/</w:t>
        </w:r>
      </w:hyperlink>
      <w:r w:rsidR="00FA2B87" w:rsidRPr="00117BF6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A1AEB" w:rsidRPr="00AF6242" w:rsidRDefault="00117BF6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Михайлова В.П. 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>_______________</w:t>
      </w: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17BF6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1081A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2E2C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33CB5"/>
    <w:rsid w:val="00A419AF"/>
    <w:rsid w:val="00A75680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A61C1"/>
    <w:rsid w:val="00CC2B8B"/>
    <w:rsid w:val="00D04E22"/>
    <w:rsid w:val="00D32E92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A16B-9C1D-4411-A6F0-9F5F4083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9</cp:revision>
  <cp:lastPrinted>2022-03-02T06:37:00Z</cp:lastPrinted>
  <dcterms:created xsi:type="dcterms:W3CDTF">2022-03-02T05:31:00Z</dcterms:created>
  <dcterms:modified xsi:type="dcterms:W3CDTF">2022-03-03T10:38:00Z</dcterms:modified>
</cp:coreProperties>
</file>